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BEF" w:rsidRDefault="00C66BEF" w:rsidP="000B1CE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B1CE7">
        <w:rPr>
          <w:rFonts w:ascii="Times New Roman" w:hAnsi="Times New Roman"/>
          <w:b/>
          <w:sz w:val="24"/>
          <w:szCs w:val="24"/>
        </w:rPr>
        <w:t>Сведения</w:t>
      </w:r>
      <w:r w:rsidRPr="000B1CE7">
        <w:rPr>
          <w:rFonts w:ascii="Times New Roman" w:hAnsi="Times New Roman"/>
          <w:b/>
          <w:sz w:val="24"/>
          <w:szCs w:val="24"/>
        </w:rPr>
        <w:br/>
        <w:t xml:space="preserve">о способах получения консультации по вопросам соблюдения обязательных требований в области законодательства при осуществлении </w:t>
      </w:r>
    </w:p>
    <w:p w:rsidR="00C66BEF" w:rsidRPr="003625C2" w:rsidRDefault="00C66BEF" w:rsidP="000B1CE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B1CE7">
        <w:rPr>
          <w:rFonts w:ascii="Times New Roman" w:hAnsi="Times New Roman"/>
          <w:b/>
          <w:sz w:val="24"/>
          <w:szCs w:val="24"/>
        </w:rPr>
        <w:t xml:space="preserve">муниципального контроля </w:t>
      </w:r>
      <w:r>
        <w:rPr>
          <w:rFonts w:ascii="Times New Roman" w:hAnsi="Times New Roman"/>
          <w:b/>
          <w:sz w:val="24"/>
          <w:szCs w:val="24"/>
        </w:rPr>
        <w:t>в сфере благоустройства</w:t>
      </w:r>
      <w:r w:rsidRPr="000B1CE7">
        <w:rPr>
          <w:rFonts w:ascii="Times New Roman" w:hAnsi="Times New Roman"/>
          <w:b/>
          <w:sz w:val="24"/>
          <w:szCs w:val="24"/>
        </w:rPr>
        <w:br/>
        <w:t xml:space="preserve">на </w:t>
      </w:r>
      <w:r w:rsidRPr="003625C2">
        <w:rPr>
          <w:rFonts w:ascii="Times New Roman" w:hAnsi="Times New Roman"/>
          <w:b/>
          <w:sz w:val="24"/>
          <w:szCs w:val="24"/>
        </w:rPr>
        <w:t>территории Лебяжинского сельсовета Егорьевского района Алтайского края</w:t>
      </w:r>
    </w:p>
    <w:p w:rsidR="00C66BEF" w:rsidRPr="003625C2" w:rsidRDefault="00C66BEF" w:rsidP="000B1CE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66BEF" w:rsidRPr="003625C2" w:rsidRDefault="00C66BEF" w:rsidP="000B1CE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66BEF" w:rsidRPr="003625C2" w:rsidRDefault="00C66BEF" w:rsidP="000B1C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625C2">
        <w:rPr>
          <w:rFonts w:ascii="Times New Roman" w:hAnsi="Times New Roman"/>
          <w:sz w:val="24"/>
          <w:szCs w:val="24"/>
        </w:rPr>
        <w:t>В соответствии с Положением о муниципальном контроле в сфере благоустройства на территории Лебяжинского сельсовета Егорьевского района Алтайского края, утвержденным решением Лебяжинского сельского Совета депутатов Егорьевского района Алтайского края от 09.12.2022 №49, муниципальный контроль по соблюдению правил благоустройства территории Лебяжинского сельсовета Егорьевского района Алтайского края осуществляется администрацией Лебяжинского сельсовета Егорьевского района Алтайского края (далее – Администрация).</w:t>
      </w:r>
    </w:p>
    <w:p w:rsidR="00C66BEF" w:rsidRPr="003625C2" w:rsidRDefault="00C66BEF" w:rsidP="000B1C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625C2">
        <w:rPr>
          <w:rFonts w:ascii="Times New Roman" w:hAnsi="Times New Roman"/>
          <w:sz w:val="24"/>
          <w:szCs w:val="24"/>
        </w:rPr>
        <w:t>Консультирование контролируемых лиц осуществляется специалистом Администрация 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  и не должно превышать 15 минут.</w:t>
      </w:r>
    </w:p>
    <w:p w:rsidR="00C66BEF" w:rsidRPr="003625C2" w:rsidRDefault="00C66BEF" w:rsidP="000B1C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625C2">
        <w:rPr>
          <w:rFonts w:ascii="Times New Roman" w:hAnsi="Times New Roman"/>
          <w:sz w:val="24"/>
          <w:szCs w:val="24"/>
        </w:rPr>
        <w:t xml:space="preserve">Личный прием граждан проводится руководителем Администрации. Информация о месте приема, а также об установленных для приема днях и часах размещается на официальном сайте органа муниципального контроля. </w:t>
      </w:r>
    </w:p>
    <w:p w:rsidR="00C66BEF" w:rsidRPr="003625C2" w:rsidRDefault="00C66BEF" w:rsidP="000B1C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625C2">
        <w:rPr>
          <w:rFonts w:ascii="Times New Roman" w:hAnsi="Times New Roman"/>
          <w:sz w:val="24"/>
          <w:szCs w:val="24"/>
        </w:rPr>
        <w:t>Консультирование осуществляется в устной или письменной форме по следующим вопросам:</w:t>
      </w:r>
    </w:p>
    <w:p w:rsidR="00C66BEF" w:rsidRPr="003625C2" w:rsidRDefault="00C66BEF" w:rsidP="000B1CE7">
      <w:pPr>
        <w:pStyle w:val="ListParagraph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3625C2">
        <w:t>организация и осуществление муниципального контроля в сфере благоустройства;</w:t>
      </w:r>
    </w:p>
    <w:p w:rsidR="00C66BEF" w:rsidRPr="003625C2" w:rsidRDefault="00C66BEF" w:rsidP="000B1CE7">
      <w:pPr>
        <w:pStyle w:val="ListParagraph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3625C2">
        <w:t>порядок осуществления контрольных (надзорных) мероприятий, установленных настоящим Положением;</w:t>
      </w:r>
    </w:p>
    <w:p w:rsidR="00C66BEF" w:rsidRPr="003625C2" w:rsidRDefault="00C66BEF" w:rsidP="000B1CE7">
      <w:pPr>
        <w:pStyle w:val="ListParagraph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3625C2">
        <w:t>порядок обжалования действий (бездействия) должностных лиц органа муниципального контроля в сфере благоустройства;</w:t>
      </w:r>
    </w:p>
    <w:p w:rsidR="00C66BEF" w:rsidRPr="003625C2" w:rsidRDefault="00C66BEF" w:rsidP="000B1CE7">
      <w:pPr>
        <w:pStyle w:val="ListParagraph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3625C2">
        <w:t>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органом муниципального контроля в сфере благоустройства в рамках контрольных (надзорных) мероприятий.</w:t>
      </w:r>
    </w:p>
    <w:p w:rsidR="00C66BEF" w:rsidRPr="003625C2" w:rsidRDefault="00C66BEF" w:rsidP="000B1C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625C2">
        <w:rPr>
          <w:rFonts w:ascii="Times New Roman" w:hAnsi="Times New Roman"/>
          <w:sz w:val="24"/>
          <w:szCs w:val="24"/>
        </w:rPr>
        <w:t>Консультирование в письменной форме осуществляется должностным лицом в следующих случаях:</w:t>
      </w:r>
    </w:p>
    <w:p w:rsidR="00C66BEF" w:rsidRPr="003625C2" w:rsidRDefault="00C66BEF" w:rsidP="00772DB7">
      <w:pPr>
        <w:pStyle w:val="ListParagraph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3625C2">
        <w:t>контролируемым лицом представлен письменный запрос о представлении письменного ответа по вопросам консультирования;</w:t>
      </w:r>
    </w:p>
    <w:p w:rsidR="00C66BEF" w:rsidRPr="003625C2" w:rsidRDefault="00C66BEF" w:rsidP="00772DB7">
      <w:pPr>
        <w:pStyle w:val="ListParagraph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3625C2">
        <w:t>за время консультирования предоставить ответ на поставленные вопросы невозможно;</w:t>
      </w:r>
    </w:p>
    <w:p w:rsidR="00C66BEF" w:rsidRPr="003625C2" w:rsidRDefault="00C66BEF" w:rsidP="00772DB7">
      <w:pPr>
        <w:pStyle w:val="ListParagraph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3625C2">
        <w:t>ответ на поставленные вопросы требует дополнительного запроса сведений.</w:t>
      </w:r>
    </w:p>
    <w:p w:rsidR="00C66BEF" w:rsidRPr="003625C2" w:rsidRDefault="00C66BEF" w:rsidP="000B1C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625C2">
        <w:rPr>
          <w:rFonts w:ascii="Times New Roman" w:hAnsi="Times New Roman"/>
          <w:sz w:val="24"/>
          <w:szCs w:val="24"/>
        </w:rPr>
        <w:t>При осуществлении консультирования должностное лицо органа муниципального контроля в сфере благоустройства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C66BEF" w:rsidRPr="003625C2" w:rsidRDefault="00C66BEF" w:rsidP="000B1C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625C2">
        <w:rPr>
          <w:rFonts w:ascii="Times New Roman" w:hAnsi="Times New Roman"/>
          <w:sz w:val="24"/>
          <w:szCs w:val="24"/>
        </w:rPr>
        <w:t>В ходе консультирования не может предоставляться информация, содержащая оценку конкретного контрольного (надзорного) мероприятия, решений и (или) действий должностных лиц органа муниципального контроля, иных участников контрольного (надзорного) мероприятия, а также результаты проведенных в рамках контрольного (надзорного) мероприятия экспертизы, испытаний.</w:t>
      </w:r>
    </w:p>
    <w:p w:rsidR="00C66BEF" w:rsidRPr="003625C2" w:rsidRDefault="00C66BEF" w:rsidP="000B1C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625C2">
        <w:rPr>
          <w:rFonts w:ascii="Times New Roman" w:hAnsi="Times New Roman"/>
          <w:sz w:val="24"/>
          <w:szCs w:val="24"/>
        </w:rPr>
        <w:t>Орган муниципального контроля в сфере благоустройства ведет журнал учета консультирований.</w:t>
      </w:r>
    </w:p>
    <w:p w:rsidR="00C66BEF" w:rsidRPr="003625C2" w:rsidRDefault="00C66BEF" w:rsidP="000B1C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625C2">
        <w:rPr>
          <w:rFonts w:ascii="Times New Roman" w:hAnsi="Times New Roman"/>
          <w:sz w:val="24"/>
          <w:szCs w:val="24"/>
        </w:rPr>
        <w:t>В случае поступления в орган муниципального контроля в сфере благоустройства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Лебяжинского сельсовета Егорьевского района Алтайского края.</w:t>
      </w:r>
    </w:p>
    <w:p w:rsidR="00C66BEF" w:rsidRPr="003625C2" w:rsidRDefault="00C66BEF" w:rsidP="000B1C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66BEF" w:rsidRPr="003625C2" w:rsidRDefault="00C66BEF" w:rsidP="00772D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625C2">
        <w:rPr>
          <w:rFonts w:ascii="Times New Roman" w:hAnsi="Times New Roman"/>
          <w:sz w:val="24"/>
          <w:szCs w:val="24"/>
        </w:rPr>
        <w:t xml:space="preserve">Приемные дни администрации Лебяжинского сельсовета Егорьевского района Алтайского края: </w:t>
      </w:r>
    </w:p>
    <w:p w:rsidR="00C66BEF" w:rsidRPr="003625C2" w:rsidRDefault="00C66BEF" w:rsidP="00772D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625C2">
        <w:rPr>
          <w:rFonts w:ascii="Times New Roman" w:hAnsi="Times New Roman"/>
          <w:sz w:val="24"/>
          <w:szCs w:val="24"/>
        </w:rPr>
        <w:t>Понедельник-пятница, с 08.00 до 16:00.</w:t>
      </w:r>
    </w:p>
    <w:p w:rsidR="00C66BEF" w:rsidRPr="003625C2" w:rsidRDefault="00C66BEF" w:rsidP="00772D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625C2">
        <w:rPr>
          <w:rFonts w:ascii="Times New Roman" w:hAnsi="Times New Roman"/>
          <w:sz w:val="24"/>
          <w:szCs w:val="24"/>
        </w:rPr>
        <w:t>Телефон: 8 (38560) 26-343.</w:t>
      </w:r>
    </w:p>
    <w:p w:rsidR="00C66BEF" w:rsidRPr="003625C2" w:rsidRDefault="00C66BEF" w:rsidP="00772D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3625C2">
        <w:rPr>
          <w:rFonts w:ascii="Times New Roman" w:hAnsi="Times New Roman"/>
          <w:sz w:val="24"/>
          <w:szCs w:val="24"/>
          <w:lang w:val="en-US"/>
        </w:rPr>
        <w:t xml:space="preserve">E-mail: </w:t>
      </w:r>
      <w:r w:rsidRPr="003625C2">
        <w:rPr>
          <w:lang w:val="en-US"/>
        </w:rPr>
        <w:t>lebedss22@mail.ru</w:t>
      </w:r>
      <w:r w:rsidRPr="003625C2">
        <w:rPr>
          <w:rFonts w:ascii="Times New Roman" w:hAnsi="Times New Roman"/>
          <w:sz w:val="24"/>
          <w:szCs w:val="24"/>
          <w:lang w:val="en-US"/>
        </w:rPr>
        <w:t>.</w:t>
      </w:r>
    </w:p>
    <w:p w:rsidR="00C66BEF" w:rsidRPr="003625C2" w:rsidRDefault="00C66BEF" w:rsidP="00772D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625C2">
        <w:rPr>
          <w:rFonts w:ascii="Times New Roman" w:hAnsi="Times New Roman"/>
          <w:sz w:val="24"/>
          <w:szCs w:val="24"/>
        </w:rPr>
        <w:t>Местонахождение администрации Лебяжинского сельсовета Егорьевского района Алтайского края: 658263, Алтайский край, Егорьевский район, с. Лебяжье, ул. Советская, 115.</w:t>
      </w:r>
    </w:p>
    <w:sectPr w:rsidR="00C66BEF" w:rsidRPr="003625C2" w:rsidSect="00A322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32A26"/>
    <w:multiLevelType w:val="hybridMultilevel"/>
    <w:tmpl w:val="89EA4DBA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>
    <w:nsid w:val="348812E5"/>
    <w:multiLevelType w:val="hybridMultilevel"/>
    <w:tmpl w:val="243A294E"/>
    <w:lvl w:ilvl="0" w:tplc="C0CCEF4E">
      <w:start w:val="1"/>
      <w:numFmt w:val="russianLower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">
    <w:nsid w:val="4CA8152C"/>
    <w:multiLevelType w:val="hybridMultilevel"/>
    <w:tmpl w:val="CFD0EBC8"/>
    <w:lvl w:ilvl="0" w:tplc="251039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1CE7"/>
    <w:rsid w:val="00012989"/>
    <w:rsid w:val="000A4D03"/>
    <w:rsid w:val="000B1CE7"/>
    <w:rsid w:val="000E6590"/>
    <w:rsid w:val="00285819"/>
    <w:rsid w:val="002C3B1A"/>
    <w:rsid w:val="00342242"/>
    <w:rsid w:val="003625C2"/>
    <w:rsid w:val="005D1B10"/>
    <w:rsid w:val="00772DB7"/>
    <w:rsid w:val="0092710B"/>
    <w:rsid w:val="00A3229C"/>
    <w:rsid w:val="00BE2373"/>
    <w:rsid w:val="00C4580A"/>
    <w:rsid w:val="00C66BEF"/>
    <w:rsid w:val="00CB6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10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0B1CE7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0B1CE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533</Words>
  <Characters>3040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Зырянова Елена Сергеевна</dc:creator>
  <cp:keywords/>
  <dc:description/>
  <cp:lastModifiedBy>User</cp:lastModifiedBy>
  <cp:revision>2</cp:revision>
  <dcterms:created xsi:type="dcterms:W3CDTF">2024-03-11T03:12:00Z</dcterms:created>
  <dcterms:modified xsi:type="dcterms:W3CDTF">2024-03-11T03:12:00Z</dcterms:modified>
</cp:coreProperties>
</file>